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B5" w:rsidRPr="008926A7" w:rsidRDefault="003012B5" w:rsidP="003012B5">
      <w:pPr>
        <w:spacing w:after="12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A7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3012B5" w:rsidRPr="008926A7" w:rsidRDefault="003012B5" w:rsidP="003012B5">
      <w:pPr>
        <w:spacing w:after="120" w:line="23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A7">
        <w:rPr>
          <w:rFonts w:ascii="Times New Roman" w:hAnsi="Times New Roman" w:cs="Times New Roman"/>
          <w:b/>
          <w:sz w:val="28"/>
          <w:szCs w:val="28"/>
        </w:rPr>
        <w:t>«Как помочь ребенку в период подготовки к экзаменам»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Самое главное в ходе подготовки к экзаменам - это снизить напряжение и тревожность ребенка, а так же обеспечить подходящие условия для занятий.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вероятность допущения ошибок.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Не повышайте тревожность ребенка накануне экзаменов - это может отрицательно сказаться на результате экзамена. Ребенку всегда передается волнение родителей, и если взрослые в ответственный момент могут справиться со своими эмоциями, то ребенок, в силу возрастных особенностей может эмоционально "сорваться".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Наблюдайте за самочувствием ребенка. Никто, кроме Вас, не сможет вовремя заметить и предотвратить ухудшение состояние ребенка, связанное с переутомлением, стрессом. Первый шаг на пути избавления вашего ребенка от стресса состоит в том, чтобы научиться распознавать определенные признаки, сообщающие о том, что он испытывает стресс.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  <w:u w:val="single"/>
        </w:rPr>
        <w:t>Признаки стресса:</w:t>
      </w:r>
      <w:r w:rsidRPr="0089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6A7">
        <w:rPr>
          <w:rFonts w:ascii="Times New Roman" w:hAnsi="Times New Roman" w:cs="Times New Roman"/>
          <w:sz w:val="28"/>
          <w:szCs w:val="28"/>
          <w:u w:val="single"/>
        </w:rPr>
        <w:t>физические:</w:t>
      </w:r>
      <w:r w:rsidRPr="008926A7">
        <w:rPr>
          <w:rFonts w:ascii="Times New Roman" w:hAnsi="Times New Roman" w:cs="Times New Roman"/>
          <w:sz w:val="28"/>
          <w:szCs w:val="28"/>
        </w:rPr>
        <w:t xml:space="preserve"> хроническая усталость, слабость, нарушение сна (сонливость или бессонница), холодные руки или ноги, повышенная потливость или выраженная сухость кожи, сухость во рту или в горле, аллергические реакции, речевые затруднения (заикания и пр.), резкая прибавка или потеря в весе, боли </w:t>
      </w:r>
      <w:proofErr w:type="spellStart"/>
      <w:r w:rsidRPr="008926A7">
        <w:rPr>
          <w:rFonts w:ascii="Times New Roman" w:hAnsi="Times New Roman" w:cs="Times New Roman"/>
          <w:sz w:val="28"/>
          <w:szCs w:val="28"/>
        </w:rPr>
        <w:t>различ-ного</w:t>
      </w:r>
      <w:proofErr w:type="spellEnd"/>
      <w:r w:rsidRPr="008926A7">
        <w:rPr>
          <w:rFonts w:ascii="Times New Roman" w:hAnsi="Times New Roman" w:cs="Times New Roman"/>
          <w:sz w:val="28"/>
          <w:szCs w:val="28"/>
        </w:rPr>
        <w:t xml:space="preserve"> характера (в голове, груди, животе, шее, спине и т.д.). </w:t>
      </w:r>
      <w:proofErr w:type="gramEnd"/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6A7">
        <w:rPr>
          <w:rFonts w:ascii="Times New Roman" w:hAnsi="Times New Roman" w:cs="Times New Roman"/>
          <w:sz w:val="28"/>
          <w:szCs w:val="28"/>
          <w:u w:val="single"/>
        </w:rPr>
        <w:t>э</w:t>
      </w:r>
      <w:proofErr w:type="gramEnd"/>
      <w:r w:rsidRPr="008926A7">
        <w:rPr>
          <w:rFonts w:ascii="Times New Roman" w:hAnsi="Times New Roman" w:cs="Times New Roman"/>
          <w:sz w:val="28"/>
          <w:szCs w:val="28"/>
          <w:u w:val="single"/>
        </w:rPr>
        <w:t>моциональные:</w:t>
      </w:r>
      <w:r w:rsidRPr="008926A7">
        <w:rPr>
          <w:rFonts w:ascii="Times New Roman" w:hAnsi="Times New Roman" w:cs="Times New Roman"/>
          <w:sz w:val="28"/>
          <w:szCs w:val="28"/>
        </w:rPr>
        <w:t xml:space="preserve"> беспокойство, сниженный фон настроения, частые слезы, ночные кошмары, безразличие к окружающим, близким, к собственной судьбе, повышенная возбудимость, необычная агрессивность, раздражительность, нервозность по пустяковым поводам.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6A7">
        <w:rPr>
          <w:rFonts w:ascii="Times New Roman" w:hAnsi="Times New Roman" w:cs="Times New Roman"/>
          <w:sz w:val="28"/>
          <w:szCs w:val="28"/>
          <w:u w:val="single"/>
        </w:rPr>
        <w:t>поведенческие:</w:t>
      </w:r>
      <w:r w:rsidRPr="008926A7">
        <w:rPr>
          <w:rFonts w:ascii="Times New Roman" w:hAnsi="Times New Roman" w:cs="Times New Roman"/>
          <w:sz w:val="28"/>
          <w:szCs w:val="28"/>
        </w:rPr>
        <w:t xml:space="preserve"> ослабление памяти, нарушение концентрации внимания, невозможность сосредоточиться, неспособность к принятию решений, потеря интереса к своему внешнему виду, навязчивые движения (кручение волос, </w:t>
      </w:r>
      <w:proofErr w:type="spellStart"/>
      <w:r w:rsidRPr="008926A7"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 w:rsidRPr="008926A7">
        <w:rPr>
          <w:rFonts w:ascii="Times New Roman" w:hAnsi="Times New Roman" w:cs="Times New Roman"/>
          <w:sz w:val="28"/>
          <w:szCs w:val="28"/>
        </w:rPr>
        <w:t xml:space="preserve"> ногтей, притопывание ногой, постукивание пальцами и пр.), пронзительный нервный смех, постоянное откладывание дел на завтра, изменение пищевых привычек (голодание или избыточное прием пищи), злоупотребление алкоголем, курением, лекарствами. </w:t>
      </w:r>
      <w:proofErr w:type="gramEnd"/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Контролируйте режим подготовки ребенка, не допускайте перегрузок, объясните ему, что он обязательно должен чередовать занятия с отдыхом. Оптимальный режим занятий - 40 минут, 10 минут перерыв. В перерыве лучше заняться не умственной, а физической деятельностью: помыть посуду, громко спеть свою любимую песню, потанцевать, слепить из газеты свое </w:t>
      </w:r>
      <w:r w:rsidRPr="008926A7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настроение, порисовать.   В зависимости от того, кто Ваш ребенок - "жаворонок" или "сова", пусть занимается преимущественно утром или вечером. Днем можно (и нужно) заниматься и "совам", и "жаворонкам".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мешал. Хорошо бы ввести в интерьер для занятий желтые и фиолетовые цвета, поскольку они повышают интеллектуальную активность - достаточно повесить на стену картину, сшить покрывало или подушки, или просто развесить над столом листы цветной бумаги.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 стимулируют работу головного мозга. </w:t>
      </w:r>
      <w:r w:rsidRPr="008926A7">
        <w:rPr>
          <w:rFonts w:ascii="Times New Roman" w:hAnsi="Times New Roman" w:cs="Times New Roman"/>
          <w:sz w:val="28"/>
          <w:szCs w:val="28"/>
        </w:rPr>
        <w:br/>
        <w:t xml:space="preserve">Помогите детям распределить темы подготовки по дням.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На этапе подготовки очень важно не предъявлять заведомо невыполнимых требований, которым ребенок не может соответствовать: «Некоторые выпускники занимаются с утра до вечера, а ты после двух часов уже устал». Ребенок не притворяется – таковы его индивидуальные особенности. Большое значение приобретает оптимальный режим подготовки, чтобы ребенок не переутомлялся: ему необходимо делать перерывы в занятиях. Гулять, достаточно спать.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  <w:u w:val="single"/>
        </w:rPr>
        <w:t>Некоторые особенности запоминания:</w:t>
      </w:r>
      <w:r w:rsidRPr="0089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1. Трудность запоминания растет непропорционально объему. Большой отрывок учить полезнее, чем короткое изречение.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2. При одинаковой работе количество запоминаемого тем больше, чем выше степень понимания.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3. Распределенное заучивание лучше концентрированного. Лучше учить с перерывами, чем подряд, лучше понемногу, чем сразу.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4. Чем большую часть времени тратим на повторение по памяти, а не простое многократное чтение, тем эффективнее.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5. Из двух материалов, большего и меньшего, разумно начинать с большего.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6. Во сне человек не запоминает, но и не забывает.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26A7">
        <w:rPr>
          <w:rFonts w:ascii="Times New Roman" w:hAnsi="Times New Roman" w:cs="Times New Roman"/>
          <w:sz w:val="28"/>
          <w:szCs w:val="28"/>
          <w:u w:val="single"/>
        </w:rPr>
        <w:t xml:space="preserve">Условия поддержки работоспособности: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1. Чередование умственного и физического труда.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>2. Выполнение гимнастических упражнений (кувырок, свеча, стойка на голове), так как они усиливают приток крови к клеткам мозга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3. Бережное отношение к зрению. (Делать перерыв каждые 20-30 минут: взгляд вдаль, оторвать глаза от книги).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4. Минимум телевизионных передач!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Приемы психологической защиты</w:t>
      </w:r>
      <w:r w:rsidRPr="008926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1. Переключение. Начинайте думать о чем-нибудь для Вас актуальном, </w:t>
      </w:r>
      <w:proofErr w:type="spellStart"/>
      <w:proofErr w:type="gramStart"/>
      <w:r w:rsidRPr="008926A7">
        <w:rPr>
          <w:rFonts w:ascii="Times New Roman" w:hAnsi="Times New Roman" w:cs="Times New Roman"/>
          <w:sz w:val="28"/>
          <w:szCs w:val="28"/>
        </w:rPr>
        <w:t>полез-ном</w:t>
      </w:r>
      <w:proofErr w:type="spellEnd"/>
      <w:proofErr w:type="gramEnd"/>
      <w:r w:rsidRPr="008926A7">
        <w:rPr>
          <w:rFonts w:ascii="Times New Roman" w:hAnsi="Times New Roman" w:cs="Times New Roman"/>
          <w:sz w:val="28"/>
          <w:szCs w:val="28"/>
        </w:rPr>
        <w:t xml:space="preserve">, приятном. Через некоторое время неприятное переживание ослабнет.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2. Сравнение. Сравните свое состояние с состоянием и положением других людей, и Вы найдете, что у многих оно тяжелее, чем у Вас. Это ослабит Ваше переживание.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3. Накопление радости. Вспоминайте события, вызывающие у Вас даже маленькую радость.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4. Мобилизация юмора. Смех – противодействие стрессу.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5. Интеллектуальная переработка. «Нет </w:t>
      </w:r>
      <w:proofErr w:type="gramStart"/>
      <w:r w:rsidRPr="008926A7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8926A7">
        <w:rPr>
          <w:rFonts w:ascii="Times New Roman" w:hAnsi="Times New Roman" w:cs="Times New Roman"/>
          <w:sz w:val="28"/>
          <w:szCs w:val="28"/>
        </w:rPr>
        <w:t xml:space="preserve"> без добра».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 xml:space="preserve">6. Разрядка (физическая работа, игра, любимые занятия). </w:t>
      </w:r>
    </w:p>
    <w:p w:rsidR="003012B5" w:rsidRPr="008926A7" w:rsidRDefault="003012B5" w:rsidP="003012B5">
      <w:pPr>
        <w:spacing w:after="12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A7">
        <w:rPr>
          <w:rFonts w:ascii="Times New Roman" w:hAnsi="Times New Roman" w:cs="Times New Roman"/>
          <w:sz w:val="28"/>
          <w:szCs w:val="28"/>
        </w:rPr>
        <w:t>7. Быстрое общее мышечное расслабление (релаксация).</w:t>
      </w:r>
    </w:p>
    <w:p w:rsidR="005712B8" w:rsidRDefault="005712B8"/>
    <w:sectPr w:rsidR="005712B8" w:rsidSect="0057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B5"/>
    <w:rsid w:val="003012B5"/>
    <w:rsid w:val="0057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4560</Characters>
  <Application>Microsoft Office Word</Application>
  <DocSecurity>0</DocSecurity>
  <Lines>38</Lines>
  <Paragraphs>10</Paragraphs>
  <ScaleCrop>false</ScaleCrop>
  <Company>DG Win&amp;Soft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2021-12-26T02:23:00Z</dcterms:created>
  <dcterms:modified xsi:type="dcterms:W3CDTF">2021-12-26T02:25:00Z</dcterms:modified>
</cp:coreProperties>
</file>