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62" w:rsidRPr="008017CB" w:rsidRDefault="002A0ED6" w:rsidP="002A0ED6">
      <w:pPr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r w:rsidRPr="008017CB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Подготовка к ГИА</w:t>
      </w:r>
    </w:p>
    <w:p w:rsidR="00855362" w:rsidRPr="008017CB" w:rsidRDefault="00855362" w:rsidP="008017CB">
      <w:pPr>
        <w:spacing w:after="312" w:line="240" w:lineRule="auto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</w:p>
    <w:p w:rsidR="005D1CE6" w:rsidRDefault="005D1CE6" w:rsidP="002A0ED6">
      <w:pPr>
        <w:rPr>
          <w:noProof/>
          <w:color w:val="00477B"/>
          <w:sz w:val="14"/>
          <w:szCs w:val="14"/>
          <w:lang w:eastAsia="ru-RU"/>
        </w:rPr>
      </w:pPr>
      <w:r>
        <w:rPr>
          <w:noProof/>
          <w:color w:val="00477B"/>
          <w:sz w:val="14"/>
          <w:szCs w:val="14"/>
          <w:lang w:eastAsia="ru-RU"/>
        </w:rPr>
        <w:drawing>
          <wp:inline distT="0" distB="0" distL="0" distR="0">
            <wp:extent cx="2085532" cy="1621569"/>
            <wp:effectExtent l="19050" t="0" r="0" b="0"/>
            <wp:docPr id="320" name="Рисунок 320" descr="C:\Users\Галина Дмитриевна\Documents\рамки\науч ра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C:\Users\Галина Дмитриевна\Documents\рамки\науч раб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07" cy="162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E6" w:rsidRDefault="005D1CE6" w:rsidP="002A0ED6">
      <w:pPr>
        <w:rPr>
          <w:noProof/>
          <w:color w:val="00477B"/>
          <w:sz w:val="14"/>
          <w:szCs w:val="14"/>
          <w:lang w:eastAsia="ru-RU"/>
        </w:rPr>
      </w:pPr>
    </w:p>
    <w:p w:rsidR="005D1CE6" w:rsidRDefault="005D1CE6" w:rsidP="002A0ED6">
      <w:pPr>
        <w:rPr>
          <w:noProof/>
          <w:color w:val="00477B"/>
          <w:sz w:val="14"/>
          <w:szCs w:val="14"/>
          <w:lang w:eastAsia="ru-RU"/>
        </w:rPr>
      </w:pPr>
    </w:p>
    <w:p w:rsidR="00855362" w:rsidRPr="00360472" w:rsidRDefault="00360472" w:rsidP="00360472">
      <w:pPr>
        <w:spacing w:before="204" w:after="20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472">
        <w:rPr>
          <w:rStyle w:val="a5"/>
          <w:rFonts w:ascii="Times New Roman" w:hAnsi="Times New Roman" w:cs="Times New Roman"/>
          <w:bCs w:val="0"/>
          <w:color w:val="000000" w:themeColor="text1"/>
          <w:sz w:val="28"/>
          <w:szCs w:val="28"/>
        </w:rPr>
        <w:t>ОСНОВНОЙ ГОСУДАРСТВЕННЫЙ ЭКЗАМЕН</w:t>
      </w:r>
    </w:p>
    <w:p w:rsidR="00855362" w:rsidRPr="00E906C8" w:rsidRDefault="00855362" w:rsidP="00855362">
      <w:pPr>
        <w:spacing w:before="204" w:after="204"/>
        <w:rPr>
          <w:rFonts w:ascii="Times New Roman" w:hAnsi="Times New Roman" w:cs="Times New Roman"/>
          <w:sz w:val="28"/>
          <w:szCs w:val="28"/>
        </w:rPr>
      </w:pPr>
      <w:bookmarkStart w:id="0" w:name="n13"/>
      <w:bookmarkEnd w:id="0"/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E906C8">
        <w:rPr>
          <w:rStyle w:val="a5"/>
          <w:color w:val="474747"/>
          <w:sz w:val="28"/>
          <w:szCs w:val="28"/>
        </w:rPr>
        <w:t> </w:t>
      </w:r>
    </w:p>
    <w:p w:rsidR="00855362" w:rsidRPr="00E906C8" w:rsidRDefault="00855362" w:rsidP="00360472">
      <w:pPr>
        <w:pStyle w:val="a4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360472">
        <w:rPr>
          <w:color w:val="000000" w:themeColor="text1"/>
          <w:sz w:val="28"/>
          <w:szCs w:val="28"/>
        </w:rPr>
        <w:t>Постановление Правительства РФ от 26 февраля 2021 г. N 256 “</w:t>
      </w:r>
      <w:hyperlink r:id="rId6" w:tgtFrame="_blank" w:history="1">
        <w:r w:rsidRPr="00360472">
          <w:rPr>
            <w:rStyle w:val="a3"/>
            <w:color w:val="000000" w:themeColor="text1"/>
            <w:sz w:val="28"/>
            <w:szCs w:val="28"/>
          </w:rPr>
          <w:t>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</w:t>
        </w:r>
      </w:hyperlink>
      <w:r w:rsidRPr="00360472">
        <w:rPr>
          <w:color w:val="000000" w:themeColor="text1"/>
          <w:sz w:val="28"/>
          <w:szCs w:val="28"/>
          <w:u w:val="single"/>
        </w:rPr>
        <w:t>”</w:t>
      </w:r>
      <w:r w:rsidRPr="00360472">
        <w:rPr>
          <w:color w:val="000000" w:themeColor="text1"/>
          <w:sz w:val="28"/>
          <w:szCs w:val="28"/>
          <w:u w:val="single"/>
        </w:rPr>
        <w:br/>
      </w:r>
      <w:r w:rsidRPr="00360472">
        <w:rPr>
          <w:color w:val="000000" w:themeColor="text1"/>
          <w:sz w:val="28"/>
          <w:szCs w:val="28"/>
        </w:rPr>
        <w:br/>
        <w:t>Письмо Федеральной службы по надзору в сфере образования и науки от 25 марта 2021 г. N 04-17</w:t>
      </w:r>
      <w:proofErr w:type="gramStart"/>
      <w:r w:rsidRPr="00360472">
        <w:rPr>
          <w:color w:val="000000" w:themeColor="text1"/>
          <w:sz w:val="28"/>
          <w:szCs w:val="28"/>
        </w:rPr>
        <w:t> </w:t>
      </w:r>
      <w:hyperlink r:id="rId7" w:tgtFrame="_blank" w:history="1">
        <w:r w:rsidRPr="00360472">
          <w:rPr>
            <w:rStyle w:val="a3"/>
            <w:color w:val="000000" w:themeColor="text1"/>
            <w:sz w:val="28"/>
            <w:szCs w:val="28"/>
          </w:rPr>
          <w:t>О</w:t>
        </w:r>
        <w:proofErr w:type="gramEnd"/>
        <w:r w:rsidRPr="00360472">
          <w:rPr>
            <w:rStyle w:val="a3"/>
            <w:color w:val="000000" w:themeColor="text1"/>
            <w:sz w:val="28"/>
            <w:szCs w:val="28"/>
          </w:rPr>
          <w:t>б особенностях проведения экзаменационной кампании 2021 г.</w:t>
        </w:r>
      </w:hyperlink>
      <w:r w:rsidRPr="00360472">
        <w:rPr>
          <w:color w:val="000000" w:themeColor="text1"/>
          <w:sz w:val="28"/>
          <w:szCs w:val="28"/>
        </w:rPr>
        <w:br/>
      </w:r>
      <w:r w:rsidRPr="00360472">
        <w:rPr>
          <w:color w:val="000000" w:themeColor="text1"/>
          <w:sz w:val="28"/>
          <w:szCs w:val="28"/>
        </w:rPr>
        <w:br/>
        <w:t xml:space="preserve">Приказ </w:t>
      </w:r>
      <w:proofErr w:type="spellStart"/>
      <w:r w:rsidRPr="00360472">
        <w:rPr>
          <w:color w:val="000000" w:themeColor="text1"/>
          <w:sz w:val="28"/>
          <w:szCs w:val="28"/>
        </w:rPr>
        <w:t>Минпросвещения</w:t>
      </w:r>
      <w:proofErr w:type="spellEnd"/>
      <w:r w:rsidRPr="00360472">
        <w:rPr>
          <w:color w:val="000000" w:themeColor="text1"/>
          <w:sz w:val="28"/>
          <w:szCs w:val="28"/>
        </w:rPr>
        <w:t xml:space="preserve"> России и </w:t>
      </w:r>
      <w:proofErr w:type="spellStart"/>
      <w:r w:rsidRPr="00360472">
        <w:rPr>
          <w:color w:val="000000" w:themeColor="text1"/>
          <w:sz w:val="28"/>
          <w:szCs w:val="28"/>
        </w:rPr>
        <w:t>Рособрнадзора</w:t>
      </w:r>
      <w:proofErr w:type="spellEnd"/>
      <w:r w:rsidRPr="00360472">
        <w:rPr>
          <w:color w:val="000000" w:themeColor="text1"/>
          <w:sz w:val="28"/>
          <w:szCs w:val="28"/>
        </w:rPr>
        <w:t xml:space="preserve"> от 05.03.2021 № 88/</w:t>
      </w:r>
      <w:proofErr w:type="gramStart"/>
      <w:r w:rsidRPr="00360472">
        <w:rPr>
          <w:color w:val="000000" w:themeColor="text1"/>
          <w:sz w:val="28"/>
          <w:szCs w:val="28"/>
        </w:rPr>
        <w:t>245 (зарегистрирован 29 марта 2021 № 62899) «</w:t>
      </w:r>
      <w:hyperlink r:id="rId8" w:tgtFrame="_blank" w:history="1">
        <w:r w:rsidRPr="00360472">
          <w:rPr>
            <w:rStyle w:val="a3"/>
            <w:color w:val="000000" w:themeColor="text1"/>
            <w:sz w:val="28"/>
            <w:szCs w:val="28"/>
          </w:rPr>
          <w:t>О внесении изменений в пункт 1 приказа Министерства просвещения Российской Федерации и Федеральной службы по надзору в сфере образования и науки от 24 ноября 2020 г. № 665/1156 «Об особенностях проведения ГИА по образовательным программам среднего общего образования в 2020-2021 учебном году в части проведения итогового сочинения (изложения)</w:t>
        </w:r>
      </w:hyperlink>
      <w:r w:rsidRPr="00E906C8">
        <w:rPr>
          <w:color w:val="474747"/>
          <w:sz w:val="28"/>
          <w:szCs w:val="28"/>
        </w:rPr>
        <w:t>»;</w:t>
      </w:r>
      <w:proofErr w:type="gramEnd"/>
    </w:p>
    <w:p w:rsidR="00855362" w:rsidRPr="00E906C8" w:rsidRDefault="00855362" w:rsidP="00855362">
      <w:pPr>
        <w:pStyle w:val="1"/>
        <w:shd w:val="clear" w:color="auto" w:fill="FFFFFF"/>
        <w:spacing w:before="0" w:beforeAutospacing="0" w:after="0" w:afterAutospacing="0" w:line="380" w:lineRule="atLeast"/>
        <w:jc w:val="both"/>
        <w:rPr>
          <w:b w:val="0"/>
          <w:bCs w:val="0"/>
          <w:color w:val="2E2E2E"/>
          <w:sz w:val="28"/>
          <w:szCs w:val="28"/>
        </w:rPr>
      </w:pPr>
      <w:r w:rsidRPr="00E906C8">
        <w:rPr>
          <w:b w:val="0"/>
          <w:bCs w:val="0"/>
          <w:color w:val="000000"/>
          <w:sz w:val="28"/>
          <w:szCs w:val="28"/>
        </w:rPr>
        <w:t xml:space="preserve">Приказ </w:t>
      </w:r>
      <w:proofErr w:type="spellStart"/>
      <w:r w:rsidRPr="00E906C8">
        <w:rPr>
          <w:b w:val="0"/>
          <w:bCs w:val="0"/>
          <w:color w:val="000000"/>
          <w:sz w:val="28"/>
          <w:szCs w:val="28"/>
        </w:rPr>
        <w:t>Минпросвещения</w:t>
      </w:r>
      <w:proofErr w:type="spellEnd"/>
      <w:r w:rsidRPr="00E906C8">
        <w:rPr>
          <w:b w:val="0"/>
          <w:bCs w:val="0"/>
          <w:color w:val="000000"/>
          <w:sz w:val="28"/>
          <w:szCs w:val="28"/>
        </w:rPr>
        <w:t xml:space="preserve"> России № 189/1513 от 07.11.2018 «Об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="00360472">
        <w:rPr>
          <w:b w:val="0"/>
          <w:bCs w:val="0"/>
          <w:color w:val="000000"/>
          <w:sz w:val="28"/>
          <w:szCs w:val="28"/>
        </w:rPr>
        <w:t>»;</w:t>
      </w:r>
      <w:r w:rsidR="00360472" w:rsidRPr="00E906C8">
        <w:rPr>
          <w:b w:val="0"/>
          <w:bCs w:val="0"/>
          <w:color w:val="2E2E2E"/>
          <w:sz w:val="28"/>
          <w:szCs w:val="28"/>
        </w:rPr>
        <w:t xml:space="preserve"> 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 xml:space="preserve">Письмо </w:t>
      </w:r>
      <w:proofErr w:type="spellStart"/>
      <w:r w:rsidRPr="00E906C8">
        <w:rPr>
          <w:color w:val="474747"/>
          <w:sz w:val="28"/>
          <w:szCs w:val="28"/>
        </w:rPr>
        <w:t>Рособрнадзора</w:t>
      </w:r>
      <w:proofErr w:type="spellEnd"/>
      <w:r w:rsidRPr="00E906C8">
        <w:rPr>
          <w:color w:val="474747"/>
          <w:sz w:val="28"/>
          <w:szCs w:val="28"/>
        </w:rPr>
        <w:t xml:space="preserve"> от 11.04.2016 № 02-146 «О количестве сдаваемых предметов в IX классе»    </w:t>
      </w:r>
    </w:p>
    <w:p w:rsidR="00855362" w:rsidRPr="00E906C8" w:rsidRDefault="00855362" w:rsidP="00855362">
      <w:pPr>
        <w:spacing w:before="204" w:after="204"/>
        <w:rPr>
          <w:rFonts w:ascii="Times New Roman" w:hAnsi="Times New Roman" w:cs="Times New Roman"/>
          <w:sz w:val="28"/>
          <w:szCs w:val="28"/>
        </w:rPr>
      </w:pP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jc w:val="center"/>
        <w:rPr>
          <w:color w:val="474747"/>
          <w:sz w:val="28"/>
          <w:szCs w:val="28"/>
        </w:rPr>
      </w:pPr>
      <w:r w:rsidRPr="00E906C8">
        <w:rPr>
          <w:rStyle w:val="a5"/>
          <w:color w:val="474747"/>
          <w:sz w:val="28"/>
          <w:szCs w:val="28"/>
        </w:rPr>
        <w:lastRenderedPageBreak/>
        <w:t>Информация</w:t>
      </w:r>
      <w:r w:rsidRPr="00E906C8">
        <w:rPr>
          <w:color w:val="474747"/>
          <w:sz w:val="28"/>
          <w:szCs w:val="28"/>
        </w:rPr>
        <w:br/>
      </w:r>
      <w:r w:rsidRPr="00E906C8">
        <w:rPr>
          <w:rStyle w:val="a5"/>
          <w:color w:val="474747"/>
          <w:sz w:val="28"/>
          <w:szCs w:val="28"/>
        </w:rPr>
        <w:t>о сроках и местах подачи заявлений на участие в итоговом устном собеседовании и на прохождение государственной итоговой аттестации  по образовательным программам основного общего образования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</w:t>
      </w:r>
      <w:proofErr w:type="spellStart"/>
      <w:proofErr w:type="gramStart"/>
      <w:r w:rsidRPr="00E906C8">
        <w:rPr>
          <w:color w:val="474747"/>
          <w:sz w:val="28"/>
          <w:szCs w:val="28"/>
        </w:rPr>
        <w:t>Феде-рации</w:t>
      </w:r>
      <w:proofErr w:type="spellEnd"/>
      <w:proofErr w:type="gramEnd"/>
      <w:r w:rsidRPr="00E906C8">
        <w:rPr>
          <w:color w:val="474747"/>
          <w:sz w:val="28"/>
          <w:szCs w:val="28"/>
        </w:rPr>
        <w:t xml:space="preserve"> от 07 ноября 2018 г. № 189/1513, итоговое собеседование по русскому языку проводится для обучающихся 9-х классов во вторую среду февраля.</w:t>
      </w:r>
      <w:r w:rsidRPr="00E906C8">
        <w:rPr>
          <w:color w:val="474747"/>
          <w:sz w:val="28"/>
          <w:szCs w:val="28"/>
        </w:rPr>
        <w:br/>
        <w:t xml:space="preserve">Для прохождения итогового собеседования по русскому языку обучающимся необходимо подать заявления в свою образовательную организацию не </w:t>
      </w:r>
      <w:proofErr w:type="gramStart"/>
      <w:r w:rsidRPr="00E906C8">
        <w:rPr>
          <w:color w:val="474747"/>
          <w:sz w:val="28"/>
          <w:szCs w:val="28"/>
        </w:rPr>
        <w:t>позднее</w:t>
      </w:r>
      <w:proofErr w:type="gramEnd"/>
      <w:r w:rsidRPr="00E906C8">
        <w:rPr>
          <w:color w:val="474747"/>
          <w:sz w:val="28"/>
          <w:szCs w:val="28"/>
        </w:rPr>
        <w:t xml:space="preserve"> чем за две недели до начала проведения итогового собеседования по русскому языку.</w:t>
      </w:r>
      <w:r w:rsidRPr="00E906C8">
        <w:rPr>
          <w:color w:val="474747"/>
          <w:sz w:val="28"/>
          <w:szCs w:val="28"/>
        </w:rPr>
        <w:br/>
        <w:t>Для прохождения государственной итоговой аттестации по образовательным программам основного общего образования (далее – ГИА-9)  обучающимся необходимо подать заявления с указанием перечня сдаваемых учебных предметов, формы прохождения ГИА-9 (далее – заявление).</w:t>
      </w:r>
      <w:r w:rsidRPr="00E906C8">
        <w:rPr>
          <w:color w:val="474747"/>
          <w:sz w:val="28"/>
          <w:szCs w:val="28"/>
        </w:rPr>
        <w:br/>
        <w:t>Обращаем внимание, что ГИА-9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 Общее количество экзаменов в IX классах не должно превышать четырех экзаменов.</w:t>
      </w:r>
      <w:r w:rsidRPr="00E906C8">
        <w:rPr>
          <w:color w:val="474747"/>
          <w:sz w:val="28"/>
          <w:szCs w:val="28"/>
        </w:rPr>
        <w:br/>
        <w:t>Заявление на участие в экзамене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r w:rsidRPr="00E906C8">
        <w:rPr>
          <w:color w:val="474747"/>
          <w:sz w:val="28"/>
          <w:szCs w:val="28"/>
        </w:rPr>
        <w:br/>
      </w:r>
      <w:proofErr w:type="gramStart"/>
      <w:r w:rsidRPr="00E906C8">
        <w:rPr>
          <w:color w:val="474747"/>
          <w:sz w:val="28"/>
          <w:szCs w:val="28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  <w:r w:rsidRPr="00E906C8">
        <w:rPr>
          <w:color w:val="474747"/>
          <w:sz w:val="28"/>
          <w:szCs w:val="28"/>
        </w:rPr>
        <w:br/>
        <w:t xml:space="preserve">Обучающиеся с ограниченными возможностями здоровья при подаче </w:t>
      </w:r>
      <w:proofErr w:type="spellStart"/>
      <w:proofErr w:type="gramStart"/>
      <w:r w:rsidRPr="00E906C8">
        <w:rPr>
          <w:color w:val="474747"/>
          <w:sz w:val="28"/>
          <w:szCs w:val="28"/>
        </w:rPr>
        <w:t>за-явления</w:t>
      </w:r>
      <w:proofErr w:type="spellEnd"/>
      <w:proofErr w:type="gramEnd"/>
      <w:r w:rsidRPr="00E906C8">
        <w:rPr>
          <w:color w:val="474747"/>
          <w:sz w:val="28"/>
          <w:szCs w:val="28"/>
        </w:rPr>
        <w:t xml:space="preserve"> представляют копию рекомендаций </w:t>
      </w:r>
      <w:proofErr w:type="spellStart"/>
      <w:r w:rsidRPr="00E906C8">
        <w:rPr>
          <w:color w:val="474747"/>
          <w:sz w:val="28"/>
          <w:szCs w:val="28"/>
        </w:rPr>
        <w:t>психолого-медико-педагогической</w:t>
      </w:r>
      <w:proofErr w:type="spellEnd"/>
      <w:r w:rsidRPr="00E906C8">
        <w:rPr>
          <w:color w:val="474747"/>
          <w:sz w:val="28"/>
          <w:szCs w:val="28"/>
        </w:rPr>
        <w:t xml:space="preserve">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  <w:r w:rsidRPr="00E906C8">
        <w:rPr>
          <w:color w:val="474747"/>
          <w:sz w:val="28"/>
          <w:szCs w:val="28"/>
        </w:rPr>
        <w:br/>
      </w:r>
      <w:r w:rsidRPr="00E906C8">
        <w:rPr>
          <w:rStyle w:val="a5"/>
          <w:color w:val="474747"/>
          <w:sz w:val="28"/>
          <w:szCs w:val="28"/>
        </w:rPr>
        <w:lastRenderedPageBreak/>
        <w:t>Срок подачи заявления – до 01 марта текущего года (включительно).</w:t>
      </w:r>
      <w:r w:rsidRPr="00E906C8">
        <w:rPr>
          <w:color w:val="474747"/>
          <w:sz w:val="28"/>
          <w:szCs w:val="28"/>
        </w:rPr>
        <w:br/>
      </w:r>
      <w:r w:rsidRPr="00E906C8">
        <w:rPr>
          <w:rStyle w:val="a5"/>
          <w:color w:val="474747"/>
          <w:sz w:val="28"/>
          <w:szCs w:val="28"/>
        </w:rPr>
        <w:t>Место подачи заявления – образовательная организация обучающегося.</w:t>
      </w:r>
    </w:p>
    <w:p w:rsidR="00855362" w:rsidRPr="00E906C8" w:rsidRDefault="00855362" w:rsidP="00855362">
      <w:pPr>
        <w:spacing w:before="204" w:after="204"/>
        <w:rPr>
          <w:rFonts w:ascii="Times New Roman" w:hAnsi="Times New Roman" w:cs="Times New Roman"/>
          <w:sz w:val="28"/>
          <w:szCs w:val="28"/>
        </w:rPr>
      </w:pPr>
    </w:p>
    <w:p w:rsidR="00360472" w:rsidRDefault="00855362" w:rsidP="00855362">
      <w:pPr>
        <w:pStyle w:val="rtejustify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 xml:space="preserve">Приказ </w:t>
      </w:r>
      <w:proofErr w:type="spellStart"/>
      <w:r w:rsidRPr="00E906C8">
        <w:rPr>
          <w:color w:val="474747"/>
          <w:sz w:val="28"/>
          <w:szCs w:val="28"/>
        </w:rPr>
        <w:t>Минпросвещения</w:t>
      </w:r>
      <w:proofErr w:type="spellEnd"/>
      <w:r w:rsidRPr="00E906C8">
        <w:rPr>
          <w:color w:val="474747"/>
          <w:sz w:val="28"/>
          <w:szCs w:val="28"/>
        </w:rPr>
        <w:t xml:space="preserve"> России № 189/1513 от 07.11.2018 «Об утверждении Порядка проведения государственной итоговой аттестации по образовательным программам основного общего образования» - </w:t>
      </w:r>
    </w:p>
    <w:p w:rsidR="00855362" w:rsidRPr="00E906C8" w:rsidRDefault="00360472" w:rsidP="00855362">
      <w:pPr>
        <w:pStyle w:val="rtejustify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 xml:space="preserve"> </w:t>
      </w:r>
      <w:r w:rsidR="00855362" w:rsidRPr="00E906C8">
        <w:rPr>
          <w:color w:val="474747"/>
          <w:sz w:val="28"/>
          <w:szCs w:val="28"/>
        </w:rPr>
        <w:t xml:space="preserve">Письмо </w:t>
      </w:r>
      <w:proofErr w:type="spellStart"/>
      <w:r w:rsidR="00855362" w:rsidRPr="00E906C8">
        <w:rPr>
          <w:color w:val="474747"/>
          <w:sz w:val="28"/>
          <w:szCs w:val="28"/>
        </w:rPr>
        <w:t>Рособрнадзора</w:t>
      </w:r>
      <w:proofErr w:type="spellEnd"/>
      <w:r w:rsidR="00855362" w:rsidRPr="00E906C8">
        <w:rPr>
          <w:color w:val="474747"/>
          <w:sz w:val="28"/>
          <w:szCs w:val="28"/>
        </w:rPr>
        <w:t xml:space="preserve"> от 11.04.2016 № 02-146 «О количестве сдаваемых предметов в IX классе»    </w:t>
      </w:r>
    </w:p>
    <w:p w:rsidR="00242FCA" w:rsidRDefault="00242FCA" w:rsidP="00855362">
      <w:pPr>
        <w:pStyle w:val="1"/>
        <w:shd w:val="clear" w:color="auto" w:fill="FFFFFF"/>
        <w:spacing w:before="0" w:beforeAutospacing="0" w:after="0" w:afterAutospacing="0" w:line="380" w:lineRule="atLeast"/>
        <w:jc w:val="center"/>
        <w:rPr>
          <w:rStyle w:val="a5"/>
          <w:b/>
          <w:bCs/>
          <w:color w:val="2E2E2E"/>
          <w:sz w:val="28"/>
          <w:szCs w:val="28"/>
        </w:rPr>
      </w:pPr>
    </w:p>
    <w:p w:rsidR="00855362" w:rsidRPr="00E906C8" w:rsidRDefault="00855362" w:rsidP="00855362">
      <w:pPr>
        <w:pStyle w:val="1"/>
        <w:shd w:val="clear" w:color="auto" w:fill="FFFFFF"/>
        <w:spacing w:before="0" w:beforeAutospacing="0" w:after="0" w:afterAutospacing="0" w:line="380" w:lineRule="atLeast"/>
        <w:jc w:val="center"/>
        <w:rPr>
          <w:b w:val="0"/>
          <w:bCs w:val="0"/>
          <w:color w:val="2E2E2E"/>
          <w:sz w:val="28"/>
          <w:szCs w:val="28"/>
        </w:rPr>
      </w:pPr>
      <w:r w:rsidRPr="00E906C8">
        <w:rPr>
          <w:rStyle w:val="a5"/>
          <w:b/>
          <w:bCs/>
          <w:color w:val="2E2E2E"/>
          <w:sz w:val="28"/>
          <w:szCs w:val="28"/>
        </w:rPr>
        <w:t>Основной государственный экзамен</w:t>
      </w:r>
    </w:p>
    <w:p w:rsidR="00855362" w:rsidRPr="00E906C8" w:rsidRDefault="00855362" w:rsidP="00855362">
      <w:pPr>
        <w:pStyle w:val="2"/>
        <w:shd w:val="clear" w:color="auto" w:fill="FFFFFF"/>
        <w:spacing w:before="0" w:line="326" w:lineRule="atLeast"/>
        <w:rPr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906C8">
        <w:rPr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Общие сведения о ГИА-9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E906C8">
        <w:rPr>
          <w:rStyle w:val="a5"/>
          <w:color w:val="474747"/>
          <w:sz w:val="28"/>
          <w:szCs w:val="28"/>
        </w:rPr>
        <w:t>Освоение образовательных программ основного общего образования завершается обязательной государственной итоговой аттестацией (ГИА).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proofErr w:type="gramStart"/>
      <w:r w:rsidRPr="00E906C8">
        <w:rPr>
          <w:color w:val="474747"/>
          <w:sz w:val="28"/>
          <w:szCs w:val="28"/>
        </w:rPr>
        <w:t>К ГИА-9 допускаются обучающиеся, не имеющие академической задолженности, в полном объеме выполнившие учебный план или индивидуальный план (имеющие годовые отметки по всем учебным предметам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Формы проведения </w:t>
      </w:r>
      <w:r w:rsidRPr="00E906C8">
        <w:rPr>
          <w:rStyle w:val="a5"/>
          <w:color w:val="474747"/>
          <w:sz w:val="28"/>
          <w:szCs w:val="28"/>
        </w:rPr>
        <w:t>ГИА 9</w:t>
      </w:r>
      <w:r w:rsidRPr="00E906C8">
        <w:rPr>
          <w:color w:val="474747"/>
          <w:sz w:val="28"/>
          <w:szCs w:val="28"/>
        </w:rPr>
        <w:t> – основной государственный экзамен (ОГЭ) и государственный выпускной экзамен (ГВЭ).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E906C8">
        <w:rPr>
          <w:rStyle w:val="a5"/>
          <w:color w:val="474747"/>
          <w:sz w:val="28"/>
          <w:szCs w:val="28"/>
        </w:rPr>
        <w:t>ОГЭ</w:t>
      </w:r>
      <w:r w:rsidRPr="00E906C8">
        <w:rPr>
          <w:color w:val="474747"/>
          <w:sz w:val="28"/>
          <w:szCs w:val="28"/>
        </w:rPr>
        <w:t> – это форма государственной итоговой аттестации по образовательным программам основного общего образования. При проведении ОГЭ используются контрольные измерительные материалы (КИМ) стандартизированной формы.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E906C8">
        <w:rPr>
          <w:rStyle w:val="a5"/>
          <w:color w:val="474747"/>
          <w:sz w:val="28"/>
          <w:szCs w:val="28"/>
        </w:rPr>
        <w:t>ГВЭ</w:t>
      </w:r>
      <w:r w:rsidRPr="00E906C8">
        <w:rPr>
          <w:color w:val="474747"/>
          <w:sz w:val="28"/>
          <w:szCs w:val="28"/>
        </w:rPr>
        <w:t> – форма ГИА в виде письменных и устных экзаменов с использованием текстов, тем, заданий, билетов. 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E906C8">
        <w:rPr>
          <w:rStyle w:val="a5"/>
          <w:color w:val="474747"/>
          <w:sz w:val="28"/>
          <w:szCs w:val="28"/>
        </w:rPr>
        <w:t>Государственная итоговая аттестация</w:t>
      </w:r>
      <w:r w:rsidRPr="00E906C8">
        <w:rPr>
          <w:color w:val="474747"/>
          <w:sz w:val="28"/>
          <w:szCs w:val="28"/>
        </w:rPr>
        <w:t> по образовательным программам основного общего образования включает в себя:</w:t>
      </w:r>
      <w:r w:rsidRPr="00E906C8">
        <w:rPr>
          <w:color w:val="474747"/>
          <w:sz w:val="28"/>
          <w:szCs w:val="28"/>
        </w:rPr>
        <w:br/>
      </w:r>
      <w:r w:rsidRPr="00E906C8">
        <w:rPr>
          <w:color w:val="474747"/>
          <w:sz w:val="28"/>
          <w:szCs w:val="28"/>
        </w:rPr>
        <w:br/>
      </w:r>
      <w:r w:rsidRPr="00E906C8">
        <w:rPr>
          <w:rStyle w:val="a5"/>
          <w:color w:val="474747"/>
          <w:sz w:val="28"/>
          <w:szCs w:val="28"/>
        </w:rPr>
        <w:t>Обязательные экзамены:</w:t>
      </w:r>
      <w:r w:rsidRPr="00E906C8">
        <w:rPr>
          <w:color w:val="474747"/>
          <w:sz w:val="28"/>
          <w:szCs w:val="28"/>
        </w:rPr>
        <w:t> по русскому языку и математике,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proofErr w:type="gramStart"/>
      <w:r w:rsidRPr="00E906C8">
        <w:rPr>
          <w:color w:val="474747"/>
          <w:sz w:val="28"/>
          <w:szCs w:val="28"/>
        </w:rPr>
        <w:t>а также </w:t>
      </w:r>
      <w:r w:rsidRPr="00E906C8">
        <w:rPr>
          <w:rStyle w:val="a5"/>
          <w:color w:val="474747"/>
          <w:sz w:val="28"/>
          <w:szCs w:val="28"/>
        </w:rPr>
        <w:t>экзамены по выбору</w:t>
      </w:r>
      <w:r w:rsidRPr="00E906C8">
        <w:rPr>
          <w:color w:val="474747"/>
          <w:sz w:val="28"/>
          <w:szCs w:val="28"/>
        </w:rPr>
        <w:t> обучающегося по двум учебным предметам из числа учебных предметов:  </w:t>
      </w:r>
      <w:proofErr w:type="gramEnd"/>
    </w:p>
    <w:p w:rsidR="00855362" w:rsidRPr="00E906C8" w:rsidRDefault="00855362" w:rsidP="0085536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Литература</w:t>
      </w:r>
    </w:p>
    <w:p w:rsidR="00855362" w:rsidRPr="00E906C8" w:rsidRDefault="00855362" w:rsidP="0085536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Физика</w:t>
      </w:r>
    </w:p>
    <w:p w:rsidR="00855362" w:rsidRPr="00E906C8" w:rsidRDefault="00855362" w:rsidP="0085536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Химия</w:t>
      </w:r>
    </w:p>
    <w:p w:rsidR="00855362" w:rsidRPr="00E906C8" w:rsidRDefault="00855362" w:rsidP="0085536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Биология</w:t>
      </w:r>
    </w:p>
    <w:p w:rsidR="00855362" w:rsidRPr="00E906C8" w:rsidRDefault="00855362" w:rsidP="0085536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География</w:t>
      </w:r>
    </w:p>
    <w:p w:rsidR="00855362" w:rsidRPr="00E906C8" w:rsidRDefault="00855362" w:rsidP="0085536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История</w:t>
      </w:r>
    </w:p>
    <w:p w:rsidR="00855362" w:rsidRPr="00E906C8" w:rsidRDefault="00855362" w:rsidP="0085536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Обществознание</w:t>
      </w:r>
    </w:p>
    <w:p w:rsidR="00855362" w:rsidRPr="00E906C8" w:rsidRDefault="00855362" w:rsidP="0085536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Информатика и информационно-коммуникационным технологиям (ИКТ)</w:t>
      </w:r>
    </w:p>
    <w:p w:rsidR="00855362" w:rsidRPr="00360472" w:rsidRDefault="00855362" w:rsidP="0085536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Иностранные языки (английский, немецкий, французский и испанский языки)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lastRenderedPageBreak/>
        <w:t>Экзамены по всем учебным предметам, за исключением иностранных языков, а также родного языка и родной литературы,</w:t>
      </w:r>
      <w:r w:rsidR="00360472">
        <w:rPr>
          <w:color w:val="474747"/>
          <w:sz w:val="28"/>
          <w:szCs w:val="28"/>
        </w:rPr>
        <w:t xml:space="preserve"> проводится на русском языке. </w:t>
      </w:r>
    </w:p>
    <w:p w:rsidR="00855362" w:rsidRPr="00E906C8" w:rsidRDefault="00855362" w:rsidP="00360472">
      <w:pPr>
        <w:pStyle w:val="a4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 xml:space="preserve">Выбранные </w:t>
      </w:r>
      <w:proofErr w:type="gramStart"/>
      <w:r w:rsidRPr="00E906C8">
        <w:rPr>
          <w:color w:val="474747"/>
          <w:sz w:val="28"/>
          <w:szCs w:val="28"/>
        </w:rPr>
        <w:t>обучающимся</w:t>
      </w:r>
      <w:proofErr w:type="gramEnd"/>
      <w:r w:rsidRPr="00E906C8">
        <w:rPr>
          <w:color w:val="474747"/>
          <w:sz w:val="28"/>
          <w:szCs w:val="28"/>
        </w:rPr>
        <w:t xml:space="preserve"> учебные предметы указываются в заявлении, которое он подает в образовательную организацию </w:t>
      </w:r>
      <w:r w:rsidRPr="00E906C8">
        <w:rPr>
          <w:b/>
          <w:bCs/>
          <w:color w:val="474747"/>
          <w:sz w:val="28"/>
          <w:szCs w:val="28"/>
        </w:rPr>
        <w:t>до 1 марта</w:t>
      </w:r>
      <w:r w:rsidRPr="00E906C8">
        <w:rPr>
          <w:color w:val="474747"/>
          <w:sz w:val="28"/>
          <w:szCs w:val="28"/>
        </w:rPr>
        <w:t> текущего года.</w:t>
      </w:r>
      <w:r w:rsidRPr="00E906C8">
        <w:rPr>
          <w:color w:val="474747"/>
          <w:sz w:val="28"/>
          <w:szCs w:val="28"/>
        </w:rPr>
        <w:br/>
      </w:r>
      <w:r w:rsidRPr="00E906C8">
        <w:rPr>
          <w:color w:val="474747"/>
          <w:sz w:val="28"/>
          <w:szCs w:val="28"/>
        </w:rPr>
        <w:br/>
        <w:t>Обучающиеся </w:t>
      </w:r>
      <w:r w:rsidRPr="00E906C8">
        <w:rPr>
          <w:rStyle w:val="a5"/>
          <w:color w:val="474747"/>
          <w:sz w:val="28"/>
          <w:szCs w:val="28"/>
        </w:rPr>
        <w:t>вправе изменить</w:t>
      </w:r>
      <w:r w:rsidRPr="00E906C8">
        <w:rPr>
          <w:color w:val="474747"/>
          <w:sz w:val="28"/>
          <w:szCs w:val="28"/>
        </w:rPr>
        <w:t> 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 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В этом случае обучающийся </w:t>
      </w:r>
      <w:r w:rsidRPr="00E906C8">
        <w:rPr>
          <w:rStyle w:val="a5"/>
          <w:color w:val="474747"/>
          <w:sz w:val="28"/>
          <w:szCs w:val="28"/>
        </w:rPr>
        <w:t>подает заявление</w:t>
      </w:r>
      <w:r w:rsidRPr="00E906C8">
        <w:rPr>
          <w:color w:val="474747"/>
          <w:sz w:val="28"/>
          <w:szCs w:val="28"/>
        </w:rPr>
        <w:t xml:space="preserve"> 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изменения заявленного ранее перечня. Указанное заявление подается не </w:t>
      </w:r>
      <w:proofErr w:type="gramStart"/>
      <w:r w:rsidRPr="00E906C8">
        <w:rPr>
          <w:color w:val="474747"/>
          <w:sz w:val="28"/>
          <w:szCs w:val="28"/>
        </w:rPr>
        <w:t>позднее</w:t>
      </w:r>
      <w:proofErr w:type="gramEnd"/>
      <w:r w:rsidRPr="00E906C8">
        <w:rPr>
          <w:color w:val="474747"/>
          <w:sz w:val="28"/>
          <w:szCs w:val="28"/>
        </w:rPr>
        <w:t xml:space="preserve"> чем за две недели до начала соответствующих экзаменов. </w:t>
      </w:r>
      <w:r w:rsidRPr="00E906C8">
        <w:rPr>
          <w:color w:val="474747"/>
          <w:sz w:val="28"/>
          <w:szCs w:val="28"/>
        </w:rPr>
        <w:br/>
      </w:r>
      <w:r w:rsidRPr="00E906C8">
        <w:rPr>
          <w:color w:val="474747"/>
          <w:sz w:val="28"/>
          <w:szCs w:val="28"/>
        </w:rPr>
        <w:br/>
      </w:r>
      <w:r w:rsidRPr="00E906C8">
        <w:rPr>
          <w:color w:val="FF0000"/>
          <w:sz w:val="28"/>
          <w:szCs w:val="28"/>
        </w:rPr>
        <w:t>Результаты, полученные на ГИА-9 по двум учебным предметам по выбору, будут влиять на итоговую отметку, выставляемую в аттестат об основном общем образовании (аттестат), а также на получение аттестата.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 (кроме участников ГИА, проходящих ГИА только по обязательным учебным предметам).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br/>
        <w:t>При прохождении ГИА-9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сроки. Участие в ГИА возможно не ранее 1 сентября. </w:t>
      </w:r>
    </w:p>
    <w:p w:rsidR="00855362" w:rsidRPr="00E906C8" w:rsidRDefault="00855362" w:rsidP="00855362">
      <w:pPr>
        <w:spacing w:before="204" w:after="204"/>
        <w:rPr>
          <w:rFonts w:ascii="Times New Roman" w:hAnsi="Times New Roman" w:cs="Times New Roman"/>
          <w:sz w:val="28"/>
          <w:szCs w:val="28"/>
        </w:rPr>
      </w:pPr>
    </w:p>
    <w:p w:rsidR="00855362" w:rsidRPr="00E906C8" w:rsidRDefault="00855362" w:rsidP="00855362">
      <w:pPr>
        <w:pStyle w:val="1"/>
        <w:shd w:val="clear" w:color="auto" w:fill="FFFFFF"/>
        <w:spacing w:before="0" w:beforeAutospacing="0" w:after="0" w:afterAutospacing="0" w:line="380" w:lineRule="atLeast"/>
        <w:jc w:val="center"/>
        <w:rPr>
          <w:b w:val="0"/>
          <w:bCs w:val="0"/>
          <w:color w:val="2E2E2E"/>
          <w:sz w:val="28"/>
          <w:szCs w:val="28"/>
        </w:rPr>
      </w:pPr>
      <w:r w:rsidRPr="00E906C8">
        <w:rPr>
          <w:b w:val="0"/>
          <w:bCs w:val="0"/>
          <w:color w:val="2E2E2E"/>
          <w:sz w:val="28"/>
          <w:szCs w:val="28"/>
        </w:rPr>
        <w:t>Контрольные измерительные материалы (КИМ)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С </w:t>
      </w:r>
      <w:hyperlink r:id="rId9" w:history="1">
        <w:r w:rsidRPr="00E906C8">
          <w:rPr>
            <w:rStyle w:val="a3"/>
            <w:color w:val="0275D8"/>
            <w:sz w:val="28"/>
            <w:szCs w:val="28"/>
          </w:rPr>
          <w:t>демо-версией КИМ</w:t>
        </w:r>
      </w:hyperlink>
      <w:r w:rsidRPr="00E906C8">
        <w:rPr>
          <w:color w:val="474747"/>
          <w:sz w:val="28"/>
          <w:szCs w:val="28"/>
        </w:rPr>
        <w:t> можно ознакомиться на сайте «Федеральный институт педагогических измерений»: </w:t>
      </w:r>
      <w:hyperlink r:id="rId10" w:history="1">
        <w:r w:rsidRPr="00E906C8">
          <w:rPr>
            <w:rStyle w:val="a3"/>
            <w:color w:val="0275D8"/>
            <w:sz w:val="28"/>
            <w:szCs w:val="28"/>
          </w:rPr>
          <w:t>http://fipi.ru.</w:t>
        </w:r>
      </w:hyperlink>
      <w:r w:rsidRPr="00E906C8">
        <w:rPr>
          <w:color w:val="474747"/>
          <w:sz w:val="28"/>
          <w:szCs w:val="28"/>
        </w:rPr>
        <w:t>  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Демоверсии ОГЭ дают возможность любому участнику ГИА-9 составить представление о структуре будущих КИМ, количестве заданий, их форме и уровне сложности. </w:t>
      </w:r>
      <w:r w:rsidRPr="00E906C8">
        <w:rPr>
          <w:rStyle w:val="a5"/>
          <w:color w:val="474747"/>
          <w:sz w:val="28"/>
          <w:szCs w:val="28"/>
        </w:rPr>
        <w:t>Задания, включаемые в демоверсии, не используются на экзаменах</w:t>
      </w:r>
      <w:r w:rsidRPr="00E906C8">
        <w:rPr>
          <w:color w:val="474747"/>
          <w:sz w:val="28"/>
          <w:szCs w:val="28"/>
        </w:rPr>
        <w:t xml:space="preserve">, но они аналогичны </w:t>
      </w:r>
      <w:proofErr w:type="gramStart"/>
      <w:r w:rsidRPr="00E906C8">
        <w:rPr>
          <w:color w:val="474747"/>
          <w:sz w:val="28"/>
          <w:szCs w:val="28"/>
        </w:rPr>
        <w:t>реальным</w:t>
      </w:r>
      <w:proofErr w:type="gramEnd"/>
      <w:r w:rsidRPr="00E906C8">
        <w:rPr>
          <w:color w:val="474747"/>
          <w:sz w:val="28"/>
          <w:szCs w:val="28"/>
        </w:rPr>
        <w:t>.</w:t>
      </w:r>
    </w:p>
    <w:p w:rsidR="00855362" w:rsidRPr="00E906C8" w:rsidRDefault="00855362" w:rsidP="00855362">
      <w:pPr>
        <w:spacing w:before="204" w:after="204"/>
        <w:rPr>
          <w:rFonts w:ascii="Times New Roman" w:hAnsi="Times New Roman" w:cs="Times New Roman"/>
          <w:sz w:val="28"/>
          <w:szCs w:val="28"/>
        </w:rPr>
      </w:pPr>
    </w:p>
    <w:p w:rsidR="00855362" w:rsidRPr="00360472" w:rsidRDefault="00855362" w:rsidP="00360472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</w:p>
    <w:p w:rsidR="005D1CE6" w:rsidRPr="00E906C8" w:rsidRDefault="005D1CE6" w:rsidP="00242FCA">
      <w:pPr>
        <w:spacing w:after="120" w:line="240" w:lineRule="auto"/>
        <w:ind w:left="815"/>
        <w:rPr>
          <w:rFonts w:ascii="Times New Roman" w:hAnsi="Times New Roman" w:cs="Times New Roman"/>
          <w:color w:val="000000"/>
          <w:sz w:val="28"/>
          <w:szCs w:val="28"/>
        </w:rPr>
      </w:pPr>
    </w:p>
    <w:p w:rsidR="005D1CE6" w:rsidRPr="00E906C8" w:rsidRDefault="005D1CE6" w:rsidP="00242F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4E8C" w:rsidRDefault="00834E8C" w:rsidP="00E906C8"/>
    <w:sectPr w:rsidR="00834E8C" w:rsidSect="0083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109"/>
    <w:multiLevelType w:val="multilevel"/>
    <w:tmpl w:val="C924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96957"/>
    <w:multiLevelType w:val="multilevel"/>
    <w:tmpl w:val="E13A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42065"/>
    <w:multiLevelType w:val="multilevel"/>
    <w:tmpl w:val="F7F8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633B7"/>
    <w:multiLevelType w:val="multilevel"/>
    <w:tmpl w:val="64B6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A6869"/>
    <w:multiLevelType w:val="multilevel"/>
    <w:tmpl w:val="90CA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B1A18"/>
    <w:multiLevelType w:val="multilevel"/>
    <w:tmpl w:val="7518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70433"/>
    <w:multiLevelType w:val="multilevel"/>
    <w:tmpl w:val="B428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4617A"/>
    <w:multiLevelType w:val="multilevel"/>
    <w:tmpl w:val="294C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B4B78"/>
    <w:multiLevelType w:val="multilevel"/>
    <w:tmpl w:val="19D8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855693"/>
    <w:multiLevelType w:val="multilevel"/>
    <w:tmpl w:val="12D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F7277"/>
    <w:multiLevelType w:val="multilevel"/>
    <w:tmpl w:val="10AC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06A6F"/>
    <w:multiLevelType w:val="multilevel"/>
    <w:tmpl w:val="D9D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387BEE"/>
    <w:multiLevelType w:val="multilevel"/>
    <w:tmpl w:val="60FE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F6C2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25D71CF"/>
    <w:multiLevelType w:val="multilevel"/>
    <w:tmpl w:val="D29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656F76"/>
    <w:multiLevelType w:val="multilevel"/>
    <w:tmpl w:val="AF969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280B15"/>
    <w:multiLevelType w:val="multilevel"/>
    <w:tmpl w:val="B84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9658DF"/>
    <w:multiLevelType w:val="multilevel"/>
    <w:tmpl w:val="6926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BB5C1B"/>
    <w:multiLevelType w:val="multilevel"/>
    <w:tmpl w:val="6DC8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D93409"/>
    <w:multiLevelType w:val="multilevel"/>
    <w:tmpl w:val="1830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030A17"/>
    <w:multiLevelType w:val="multilevel"/>
    <w:tmpl w:val="7AC0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053185"/>
    <w:multiLevelType w:val="multilevel"/>
    <w:tmpl w:val="014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B73E65"/>
    <w:multiLevelType w:val="multilevel"/>
    <w:tmpl w:val="F86E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506EE9"/>
    <w:multiLevelType w:val="multilevel"/>
    <w:tmpl w:val="5786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"/>
  </w:num>
  <w:num w:numId="5">
    <w:abstractNumId w:val="16"/>
  </w:num>
  <w:num w:numId="6">
    <w:abstractNumId w:val="5"/>
  </w:num>
  <w:num w:numId="7">
    <w:abstractNumId w:val="18"/>
  </w:num>
  <w:num w:numId="8">
    <w:abstractNumId w:val="0"/>
  </w:num>
  <w:num w:numId="9">
    <w:abstractNumId w:val="6"/>
  </w:num>
  <w:num w:numId="10">
    <w:abstractNumId w:val="17"/>
  </w:num>
  <w:num w:numId="11">
    <w:abstractNumId w:val="3"/>
  </w:num>
  <w:num w:numId="12">
    <w:abstractNumId w:val="19"/>
  </w:num>
  <w:num w:numId="13">
    <w:abstractNumId w:val="2"/>
  </w:num>
  <w:num w:numId="14">
    <w:abstractNumId w:val="15"/>
  </w:num>
  <w:num w:numId="15">
    <w:abstractNumId w:val="8"/>
  </w:num>
  <w:num w:numId="16">
    <w:abstractNumId w:val="4"/>
  </w:num>
  <w:num w:numId="17">
    <w:abstractNumId w:val="9"/>
  </w:num>
  <w:num w:numId="18">
    <w:abstractNumId w:val="11"/>
  </w:num>
  <w:num w:numId="19">
    <w:abstractNumId w:val="22"/>
  </w:num>
  <w:num w:numId="20">
    <w:abstractNumId w:val="21"/>
  </w:num>
  <w:num w:numId="21">
    <w:abstractNumId w:val="20"/>
  </w:num>
  <w:num w:numId="22">
    <w:abstractNumId w:val="23"/>
  </w:num>
  <w:num w:numId="23">
    <w:abstractNumId w:val="1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5362"/>
    <w:rsid w:val="0016458D"/>
    <w:rsid w:val="00191376"/>
    <w:rsid w:val="00242FCA"/>
    <w:rsid w:val="002A0ED6"/>
    <w:rsid w:val="003376F5"/>
    <w:rsid w:val="00360472"/>
    <w:rsid w:val="005D1CE6"/>
    <w:rsid w:val="008017CB"/>
    <w:rsid w:val="00834E8C"/>
    <w:rsid w:val="00855362"/>
    <w:rsid w:val="00B836F7"/>
    <w:rsid w:val="00BA5917"/>
    <w:rsid w:val="00D628C7"/>
    <w:rsid w:val="00E906C8"/>
    <w:rsid w:val="00FC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8C"/>
  </w:style>
  <w:style w:type="paragraph" w:styleId="1">
    <w:name w:val="heading 1"/>
    <w:basedOn w:val="a"/>
    <w:link w:val="10"/>
    <w:uiPriority w:val="9"/>
    <w:qFormat/>
    <w:rsid w:val="00855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5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53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855362"/>
  </w:style>
  <w:style w:type="character" w:customStyle="1" w:styleId="section1">
    <w:name w:val="section1"/>
    <w:basedOn w:val="a0"/>
    <w:rsid w:val="00855362"/>
  </w:style>
  <w:style w:type="character" w:styleId="a5">
    <w:name w:val="Strong"/>
    <w:basedOn w:val="a0"/>
    <w:uiPriority w:val="22"/>
    <w:qFormat/>
    <w:rsid w:val="0085536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55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5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36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55362"/>
    <w:rPr>
      <w:color w:val="800080"/>
      <w:u w:val="single"/>
    </w:rPr>
  </w:style>
  <w:style w:type="character" w:styleId="a9">
    <w:name w:val="Emphasis"/>
    <w:basedOn w:val="a0"/>
    <w:uiPriority w:val="20"/>
    <w:qFormat/>
    <w:rsid w:val="00855362"/>
    <w:rPr>
      <w:i/>
      <w:iCs/>
    </w:rPr>
  </w:style>
  <w:style w:type="paragraph" w:customStyle="1" w:styleId="consplusnormal">
    <w:name w:val="consplusnormal"/>
    <w:basedOn w:val="a"/>
    <w:rsid w:val="008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A0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8062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07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7501">
                  <w:marLeft w:val="0"/>
                  <w:marRight w:val="0"/>
                  <w:marTop w:val="24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0959">
                  <w:marLeft w:val="0"/>
                  <w:marRight w:val="0"/>
                  <w:marTop w:val="0"/>
                  <w:marBottom w:val="0"/>
                  <w:divBdr>
                    <w:top w:val="none" w:sz="0" w:space="0" w:color="118EEA"/>
                    <w:left w:val="none" w:sz="0" w:space="0" w:color="118EEA"/>
                    <w:bottom w:val="none" w:sz="0" w:space="0" w:color="118EEA"/>
                    <w:right w:val="none" w:sz="0" w:space="0" w:color="118EEA"/>
                  </w:divBdr>
                </w:div>
                <w:div w:id="1225215205">
                  <w:marLeft w:val="0"/>
                  <w:marRight w:val="0"/>
                  <w:marTop w:val="0"/>
                  <w:marBottom w:val="0"/>
                  <w:divBdr>
                    <w:top w:val="none" w:sz="0" w:space="0" w:color="118EEA"/>
                    <w:left w:val="none" w:sz="0" w:space="0" w:color="118EEA"/>
                    <w:bottom w:val="none" w:sz="0" w:space="0" w:color="118EEA"/>
                    <w:right w:val="none" w:sz="0" w:space="0" w:color="118EEA"/>
                  </w:divBdr>
                </w:div>
                <w:div w:id="1779788223">
                  <w:marLeft w:val="0"/>
                  <w:marRight w:val="0"/>
                  <w:marTop w:val="0"/>
                  <w:marBottom w:val="0"/>
                  <w:divBdr>
                    <w:top w:val="none" w:sz="0" w:space="0" w:color="118EEA"/>
                    <w:left w:val="none" w:sz="0" w:space="0" w:color="118EEA"/>
                    <w:bottom w:val="none" w:sz="0" w:space="0" w:color="118EEA"/>
                    <w:right w:val="none" w:sz="0" w:space="0" w:color="118EEA"/>
                  </w:divBdr>
                  <w:divsChild>
                    <w:div w:id="1031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3" w:color="898E18"/>
                        <w:right w:val="none" w:sz="0" w:space="0" w:color="auto"/>
                      </w:divBdr>
                    </w:div>
                    <w:div w:id="2128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5F287"/>
                        <w:right w:val="none" w:sz="0" w:space="0" w:color="auto"/>
                      </w:divBdr>
                    </w:div>
                    <w:div w:id="13484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D7E08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pk.ru/upload/edupk/information_system_58/3/5/1/1/6/item_35116/information_items_property_1532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pk.ru/upload/edupk/information_system_58/3/5/1/1/1/item_35111/information_items_property_1532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pk.ru/upload/edupk/information_system_58/3/5/1/1/2/item_35112/information_items_property_15326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fipi.ru/oge-i-gve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</dc:creator>
  <cp:lastModifiedBy>Галина Дмитриевна</cp:lastModifiedBy>
  <cp:revision>10</cp:revision>
  <dcterms:created xsi:type="dcterms:W3CDTF">2021-05-10T00:06:00Z</dcterms:created>
  <dcterms:modified xsi:type="dcterms:W3CDTF">2021-05-10T02:49:00Z</dcterms:modified>
</cp:coreProperties>
</file>